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6FD5D" w14:textId="77777777" w:rsidR="00F729F9" w:rsidRDefault="00F729F9" w:rsidP="0033371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C103151" wp14:editId="09CDA276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22812D" w14:textId="77777777" w:rsidR="00F729F9" w:rsidRDefault="00F729F9" w:rsidP="0033371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4FC24B27" w14:textId="77777777" w:rsidR="00F729F9" w:rsidRDefault="00F729F9" w:rsidP="0033371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6BC9ECA9" w14:textId="77777777" w:rsidR="00F729F9" w:rsidRDefault="00F729F9" w:rsidP="0033371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28"/>
          <w:szCs w:val="28"/>
        </w:rPr>
      </w:pPr>
      <w:r w:rsidRPr="002E567C">
        <w:rPr>
          <w:b/>
          <w:sz w:val="36"/>
          <w:szCs w:val="36"/>
        </w:rPr>
        <w:t>РАСПОРЯЖЕНИЕ</w:t>
      </w:r>
    </w:p>
    <w:p w14:paraId="3C88F2E6" w14:textId="77777777" w:rsidR="00F729F9" w:rsidRPr="004F3C2D" w:rsidRDefault="00F729F9" w:rsidP="0033371D">
      <w:pPr>
        <w:widowControl w:val="0"/>
        <w:autoSpaceDE w:val="0"/>
        <w:autoSpaceDN w:val="0"/>
        <w:adjustRightInd w:val="0"/>
        <w:rPr>
          <w:b/>
          <w:color w:val="FFFFFF" w:themeColor="background1"/>
          <w:sz w:val="28"/>
          <w:szCs w:val="28"/>
        </w:rPr>
      </w:pPr>
      <w:r w:rsidRPr="004F3C2D">
        <w:rPr>
          <w:color w:val="FFFFFF" w:themeColor="background1"/>
          <w:sz w:val="28"/>
          <w:szCs w:val="28"/>
        </w:rPr>
        <w:t>от      №</w:t>
      </w:r>
    </w:p>
    <w:p w14:paraId="75967095" w14:textId="77777777" w:rsidR="00F729F9" w:rsidRDefault="00F729F9" w:rsidP="00F729F9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14.</w:t>
      </w:r>
      <w:r w:rsidRPr="00F729F9">
        <w:rPr>
          <w:sz w:val="28"/>
          <w:szCs w:val="28"/>
          <w:u w:val="single"/>
        </w:rPr>
        <w:t>10.2024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309-р/24</w:t>
      </w:r>
    </w:p>
    <w:p w14:paraId="32C454E1" w14:textId="5938DD81" w:rsidR="00F729F9" w:rsidRDefault="00F729F9" w:rsidP="0033371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F729F9">
        <w:rPr>
          <w:sz w:val="28"/>
          <w:szCs w:val="28"/>
        </w:rPr>
        <w:t>г</w:t>
      </w:r>
      <w:r w:rsidRPr="00A91438">
        <w:rPr>
          <w:sz w:val="28"/>
          <w:szCs w:val="28"/>
        </w:rPr>
        <w:t>. Углегорск</w:t>
      </w:r>
    </w:p>
    <w:p w14:paraId="30F91414" w14:textId="77777777" w:rsidR="00F729F9" w:rsidRDefault="00F729F9" w:rsidP="0033371D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 бюджета Углегорского городского округа за девять месяцев 2024 года</w:t>
      </w:r>
    </w:p>
    <w:p w14:paraId="5E842306" w14:textId="77777777" w:rsidR="00F729F9" w:rsidRPr="0016128D" w:rsidRDefault="00F729F9" w:rsidP="0033371D">
      <w:pPr>
        <w:ind w:firstLine="708"/>
        <w:jc w:val="both"/>
        <w:rPr>
          <w:sz w:val="28"/>
          <w:szCs w:val="28"/>
        </w:rPr>
      </w:pPr>
      <w:r w:rsidRPr="0016128D">
        <w:rPr>
          <w:sz w:val="28"/>
          <w:szCs w:val="28"/>
        </w:rPr>
        <w:t>В соответствии со статьей 264.2 Бюджетного кодекса Российской Федерации и пунктом 6 статьи 20 Положения о бюджетном процессе в Углегорском городском округе, утвержденного решением Собрания Углегорского городского округа от 28.02.2024 № 49:</w:t>
      </w:r>
    </w:p>
    <w:p w14:paraId="0E407C44" w14:textId="77777777" w:rsidR="00F729F9" w:rsidRPr="007B6C73" w:rsidRDefault="00F729F9" w:rsidP="00F729F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B6C73">
        <w:rPr>
          <w:sz w:val="28"/>
          <w:szCs w:val="28"/>
        </w:rPr>
        <w:t xml:space="preserve">Утвердить отчет об исполнении бюджета Углегорского городского округа за </w:t>
      </w:r>
      <w:r>
        <w:rPr>
          <w:sz w:val="28"/>
          <w:szCs w:val="28"/>
        </w:rPr>
        <w:t>девять месяцев</w:t>
      </w:r>
      <w:r w:rsidRPr="00C355D8">
        <w:rPr>
          <w:sz w:val="28"/>
          <w:szCs w:val="28"/>
        </w:rPr>
        <w:t xml:space="preserve"> </w:t>
      </w:r>
      <w:r w:rsidRPr="007B6C73">
        <w:rPr>
          <w:sz w:val="28"/>
          <w:szCs w:val="28"/>
        </w:rPr>
        <w:t>2024 года (прилагается).</w:t>
      </w:r>
    </w:p>
    <w:p w14:paraId="5AEC036F" w14:textId="77777777" w:rsidR="00F729F9" w:rsidRPr="007B6C73" w:rsidRDefault="00F729F9" w:rsidP="00F729F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B6C73">
        <w:rPr>
          <w:sz w:val="28"/>
          <w:szCs w:val="28"/>
        </w:rPr>
        <w:t xml:space="preserve">Финансовому управлению Углегорского городского округа </w:t>
      </w:r>
      <w:r w:rsidRPr="007B6C73">
        <w:rPr>
          <w:bCs/>
          <w:sz w:val="28"/>
          <w:szCs w:val="28"/>
        </w:rPr>
        <w:t xml:space="preserve">направить отчет об исполнении местного бюджета за </w:t>
      </w:r>
      <w:r>
        <w:rPr>
          <w:sz w:val="28"/>
          <w:szCs w:val="28"/>
        </w:rPr>
        <w:t>девять месяцев</w:t>
      </w:r>
      <w:r w:rsidRPr="00C355D8">
        <w:rPr>
          <w:sz w:val="28"/>
          <w:szCs w:val="28"/>
        </w:rPr>
        <w:t xml:space="preserve"> </w:t>
      </w:r>
      <w:r w:rsidRPr="007B6C73">
        <w:rPr>
          <w:bCs/>
          <w:sz w:val="28"/>
          <w:szCs w:val="28"/>
        </w:rPr>
        <w:t>2024 года в Собрание Углегорского городского округа и Контрольно-счетную палату Углегорского городского округа.</w:t>
      </w:r>
    </w:p>
    <w:p w14:paraId="2B4CA526" w14:textId="77777777" w:rsidR="00F729F9" w:rsidRPr="007B6C73" w:rsidRDefault="00F729F9" w:rsidP="00F729F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B6C73">
        <w:rPr>
          <w:sz w:val="28"/>
          <w:szCs w:val="28"/>
        </w:rPr>
        <w:t>Настоящее распоряжение разместить на официальном сайте администрации Углегорского городского округа в сети Интернет.</w:t>
      </w:r>
    </w:p>
    <w:p w14:paraId="366864E4" w14:textId="77777777" w:rsidR="00F729F9" w:rsidRPr="002F572D" w:rsidRDefault="00F729F9" w:rsidP="00F729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720"/>
        <w:ind w:left="0" w:firstLine="709"/>
        <w:jc w:val="both"/>
        <w:rPr>
          <w:sz w:val="28"/>
          <w:szCs w:val="28"/>
        </w:rPr>
      </w:pPr>
      <w:r w:rsidRPr="007B6C73">
        <w:rPr>
          <w:bCs/>
          <w:sz w:val="28"/>
          <w:szCs w:val="28"/>
        </w:rPr>
        <w:t xml:space="preserve">Контроль исполнения распоряжения возложить на начальника </w:t>
      </w:r>
      <w:r w:rsidRPr="007B6C73">
        <w:rPr>
          <w:sz w:val="28"/>
          <w:szCs w:val="28"/>
        </w:rPr>
        <w:t>Финансового управления Углегорского</w:t>
      </w:r>
      <w:r w:rsidRPr="0016128D">
        <w:rPr>
          <w:sz w:val="28"/>
          <w:szCs w:val="28"/>
        </w:rPr>
        <w:t xml:space="preserve"> городского округа Охину И.А</w:t>
      </w:r>
      <w:r w:rsidRPr="002F572D">
        <w:rPr>
          <w:sz w:val="28"/>
          <w:szCs w:val="28"/>
        </w:rPr>
        <w:t>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7C0D2850FF6A42D08EBE8080C0C02979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F729F9" w:rsidRPr="00EB641E" w14:paraId="3FBDC46F" w14:textId="77777777" w:rsidTr="0033371D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DF3609C" w14:textId="77777777" w:rsidR="00F729F9" w:rsidRPr="009B2595" w:rsidRDefault="00F729F9" w:rsidP="0033371D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CCE1C15" w14:textId="77777777" w:rsidR="00F729F9" w:rsidRPr="009B3ED5" w:rsidRDefault="00F729F9" w:rsidP="0033371D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5CFF689" wp14:editId="4631D2A4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A18428B" w14:textId="77777777" w:rsidR="00F729F9" w:rsidRPr="006233F0" w:rsidRDefault="00F729F9" w:rsidP="0033371D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E25AC6A" w14:textId="77777777" w:rsidR="00F729F9" w:rsidRDefault="00F729F9" w:rsidP="00F729F9">
      <w:pPr>
        <w:rPr>
          <w:sz w:val="28"/>
          <w:szCs w:val="28"/>
        </w:rPr>
      </w:pPr>
    </w:p>
    <w:p w14:paraId="36545366" w14:textId="77777777" w:rsidR="00F729F9" w:rsidRPr="00A0076F" w:rsidRDefault="00F729F9" w:rsidP="00F729F9">
      <w:pPr>
        <w:tabs>
          <w:tab w:val="left" w:pos="3231"/>
        </w:tabs>
      </w:pPr>
    </w:p>
    <w:p w14:paraId="5DB368A0" w14:textId="77777777" w:rsidR="003A0AFD" w:rsidRDefault="003A0AFD"/>
    <w:sectPr w:rsidR="003A0AFD" w:rsidSect="00F729F9">
      <w:headerReference w:type="default" r:id="rId8"/>
      <w:pgSz w:w="11906" w:h="16838"/>
      <w:pgMar w:top="1134" w:right="566" w:bottom="90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AB493" w14:textId="77777777" w:rsidR="00F729F9" w:rsidRDefault="00F729F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189E1A76" w14:textId="77777777" w:rsidR="00F729F9" w:rsidRDefault="00F729F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7A49B4"/>
    <w:multiLevelType w:val="hybridMultilevel"/>
    <w:tmpl w:val="AC8E6B84"/>
    <w:lvl w:ilvl="0" w:tplc="12B06F04">
      <w:start w:val="1"/>
      <w:numFmt w:val="decimal"/>
      <w:lvlText w:val="%1."/>
      <w:lvlJc w:val="left"/>
      <w:pPr>
        <w:ind w:left="11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548491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9F9"/>
    <w:rsid w:val="000A7B20"/>
    <w:rsid w:val="003A0AFD"/>
    <w:rsid w:val="00D23DF2"/>
    <w:rsid w:val="00F7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F217A"/>
  <w15:chartTrackingRefBased/>
  <w15:docId w15:val="{8197AE84-3935-4A9A-BE36-64800F512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29F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F729F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F729F9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F729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29F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C0D2850FF6A42D08EBE8080C0C029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F21ED2-25EF-46CE-AA3A-0D968EDF8AE6}"/>
      </w:docPartPr>
      <w:docPartBody>
        <w:p w:rsidR="003F0431" w:rsidRDefault="003F0431" w:rsidP="003F0431">
          <w:pPr>
            <w:pStyle w:val="7C0D2850FF6A42D08EBE8080C0C02979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31"/>
    <w:rsid w:val="003F0431"/>
    <w:rsid w:val="00D2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F0431"/>
    <w:rPr>
      <w:color w:val="808080"/>
    </w:rPr>
  </w:style>
  <w:style w:type="paragraph" w:customStyle="1" w:styleId="E5ED6BB5730D4427BF4983ED46685103">
    <w:name w:val="E5ED6BB5730D4427BF4983ED46685103"/>
    <w:rsid w:val="003F0431"/>
  </w:style>
  <w:style w:type="paragraph" w:customStyle="1" w:styleId="7C0D2850FF6A42D08EBE8080C0C02979">
    <w:name w:val="7C0D2850FF6A42D08EBE8080C0C02979"/>
    <w:rsid w:val="003F04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2024-10-14T04:22:00Z</dcterms:created>
  <dcterms:modified xsi:type="dcterms:W3CDTF">2024-10-14T04:23:00Z</dcterms:modified>
</cp:coreProperties>
</file>